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8057" w14:textId="1B1FB8F6" w:rsidR="00F070F2" w:rsidRDefault="00CC6654" w:rsidP="000478FC">
      <w:pPr>
        <w:tabs>
          <w:tab w:val="left" w:pos="-1440"/>
        </w:tabs>
        <w:ind w:left="7920" w:hanging="7920"/>
        <w:rPr>
          <w:b/>
          <w:bCs/>
          <w:sz w:val="32"/>
          <w:szCs w:val="32"/>
        </w:rPr>
      </w:pPr>
      <w:r>
        <w:rPr>
          <w:noProof/>
        </w:rPr>
        <w:drawing>
          <wp:anchor distT="0" distB="0" distL="114300" distR="114300" simplePos="0" relativeHeight="251657728" behindDoc="1" locked="0" layoutInCell="1" allowOverlap="1" wp14:anchorId="7A3080B2" wp14:editId="6777A6A6">
            <wp:simplePos x="0" y="0"/>
            <wp:positionH relativeFrom="column">
              <wp:posOffset>-224155</wp:posOffset>
            </wp:positionH>
            <wp:positionV relativeFrom="paragraph">
              <wp:posOffset>-697865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08058" w14:textId="77777777" w:rsidR="00F070F2" w:rsidRDefault="00F070F2">
      <w:pPr>
        <w:pStyle w:val="Heading1"/>
        <w:pBdr>
          <w:top w:val="single" w:sz="8" w:space="1" w:color="000000"/>
          <w:left w:val="single" w:sz="8" w:space="4" w:color="000000"/>
          <w:bottom w:val="single" w:sz="8" w:space="1" w:color="000000"/>
          <w:right w:val="single" w:sz="8" w:space="4" w:color="000000"/>
        </w:pBdr>
      </w:pPr>
      <w:smartTag w:uri="urn:schemas-microsoft-com:office:smarttags" w:element="place">
        <w:smartTag w:uri="urn:schemas-microsoft-com:office:smarttags" w:element="PlaceName">
          <w:r>
            <w:t>MASONIC</w:t>
          </w:r>
        </w:smartTag>
        <w:r>
          <w:t xml:space="preserve"> </w:t>
        </w:r>
        <w:smartTag w:uri="urn:schemas-microsoft-com:office:smarttags" w:element="PlaceType">
          <w:r w:rsidR="009D24F6">
            <w:t>VILLAGE</w:t>
          </w:r>
        </w:smartTag>
      </w:smartTag>
    </w:p>
    <w:p w14:paraId="7A308059" w14:textId="77777777" w:rsidR="00F070F2" w:rsidRDefault="00F070F2">
      <w:pPr>
        <w:pStyle w:val="Heading2"/>
        <w:pBdr>
          <w:top w:val="single" w:sz="8" w:space="1" w:color="000000"/>
          <w:left w:val="single" w:sz="8" w:space="4" w:color="000000"/>
          <w:bottom w:val="single" w:sz="8" w:space="1" w:color="000000"/>
          <w:right w:val="single" w:sz="8" w:space="4" w:color="000000"/>
        </w:pBdr>
        <w:rPr>
          <w:sz w:val="24"/>
        </w:rPr>
      </w:pPr>
      <w:r>
        <w:t>POSITIO</w:t>
      </w:r>
      <w:r w:rsidR="00945AC7">
        <w:t>N DESCRIPTION</w:t>
      </w:r>
    </w:p>
    <w:p w14:paraId="7A30805A" w14:textId="77777777" w:rsidR="00F070F2" w:rsidRDefault="00F070F2">
      <w:pPr>
        <w:ind w:right="-234"/>
        <w:rPr>
          <w:sz w:val="24"/>
        </w:rPr>
      </w:pPr>
    </w:p>
    <w:p w14:paraId="75B56AA5" w14:textId="77777777" w:rsidR="00AC703C" w:rsidRDefault="00AC703C">
      <w:pPr>
        <w:ind w:right="-234"/>
        <w:rPr>
          <w:sz w:val="24"/>
        </w:rPr>
      </w:pPr>
    </w:p>
    <w:p w14:paraId="7A30805B" w14:textId="5514B0AE" w:rsidR="00F070F2" w:rsidRPr="00813B40" w:rsidRDefault="00F070F2">
      <w:pPr>
        <w:ind w:right="-234"/>
        <w:rPr>
          <w:sz w:val="22"/>
          <w:szCs w:val="22"/>
          <w:u w:val="single"/>
        </w:rPr>
      </w:pPr>
      <w:r w:rsidRPr="00813B40">
        <w:rPr>
          <w:sz w:val="22"/>
          <w:szCs w:val="22"/>
        </w:rPr>
        <w:t>Position Title:</w:t>
      </w:r>
      <w:r w:rsidRPr="00813B40">
        <w:rPr>
          <w:sz w:val="22"/>
          <w:szCs w:val="22"/>
        </w:rPr>
        <w:tab/>
      </w:r>
      <w:r w:rsidR="0005466F" w:rsidRPr="00813B40">
        <w:rPr>
          <w:sz w:val="22"/>
          <w:szCs w:val="22"/>
        </w:rPr>
        <w:t xml:space="preserve"> </w:t>
      </w:r>
      <w:r w:rsidR="00D71A67">
        <w:rPr>
          <w:sz w:val="22"/>
          <w:szCs w:val="22"/>
          <w:u w:val="single"/>
        </w:rPr>
        <w:t>Data Support Specialist</w:t>
      </w:r>
      <w:r w:rsidR="0080362D" w:rsidRPr="00813B40">
        <w:rPr>
          <w:sz w:val="22"/>
          <w:szCs w:val="22"/>
          <w:u w:val="single"/>
        </w:rPr>
        <w:tab/>
      </w:r>
      <w:r w:rsidR="0005466F" w:rsidRPr="00813B40">
        <w:rPr>
          <w:sz w:val="22"/>
          <w:szCs w:val="22"/>
        </w:rPr>
        <w:tab/>
      </w:r>
      <w:r w:rsidRPr="00813B40">
        <w:rPr>
          <w:sz w:val="22"/>
          <w:szCs w:val="22"/>
        </w:rPr>
        <w:tab/>
        <w:t>FLSA Status:</w:t>
      </w:r>
      <w:r w:rsidRPr="00813B40">
        <w:rPr>
          <w:sz w:val="22"/>
          <w:szCs w:val="22"/>
        </w:rPr>
        <w:tab/>
      </w:r>
      <w:r w:rsidR="00152FA8" w:rsidRPr="00813B40">
        <w:rPr>
          <w:sz w:val="22"/>
          <w:szCs w:val="22"/>
        </w:rPr>
        <w:t>______________</w:t>
      </w:r>
    </w:p>
    <w:p w14:paraId="7A30805C" w14:textId="77777777" w:rsidR="00F070F2" w:rsidRPr="00813B40" w:rsidRDefault="00F070F2">
      <w:pPr>
        <w:rPr>
          <w:sz w:val="22"/>
          <w:szCs w:val="22"/>
        </w:rPr>
      </w:pPr>
    </w:p>
    <w:p w14:paraId="7A30805D" w14:textId="77777777" w:rsidR="00F84FE3" w:rsidRPr="00813B40" w:rsidRDefault="00F84FE3" w:rsidP="00F5613E">
      <w:pPr>
        <w:ind w:right="-144"/>
        <w:rPr>
          <w:sz w:val="22"/>
          <w:szCs w:val="22"/>
        </w:rPr>
      </w:pPr>
    </w:p>
    <w:p w14:paraId="7A30805E" w14:textId="6F654471" w:rsidR="00827A87" w:rsidRPr="00813B40" w:rsidRDefault="00945AC7" w:rsidP="00F5613E">
      <w:pPr>
        <w:ind w:right="-144"/>
        <w:rPr>
          <w:sz w:val="22"/>
          <w:szCs w:val="22"/>
        </w:rPr>
      </w:pPr>
      <w:r w:rsidRPr="00813B40">
        <w:rPr>
          <w:sz w:val="22"/>
          <w:szCs w:val="22"/>
        </w:rPr>
        <w:t>Department:</w:t>
      </w:r>
      <w:r w:rsidR="0005466F" w:rsidRPr="00813B40">
        <w:rPr>
          <w:sz w:val="22"/>
          <w:szCs w:val="22"/>
        </w:rPr>
        <w:t xml:space="preserve"> </w:t>
      </w:r>
      <w:r w:rsidR="00EA1B0B" w:rsidRPr="00813B40">
        <w:rPr>
          <w:sz w:val="22"/>
          <w:szCs w:val="22"/>
        </w:rPr>
        <w:t xml:space="preserve">    </w:t>
      </w:r>
      <w:r w:rsidR="00152FA8" w:rsidRPr="00813B40">
        <w:rPr>
          <w:sz w:val="22"/>
          <w:szCs w:val="22"/>
          <w:u w:val="single"/>
        </w:rPr>
        <w:t xml:space="preserve">    Office of Gift Planning            </w:t>
      </w:r>
      <w:r w:rsidR="00F070F2" w:rsidRPr="00813B40">
        <w:rPr>
          <w:sz w:val="22"/>
          <w:szCs w:val="22"/>
        </w:rPr>
        <w:tab/>
      </w:r>
    </w:p>
    <w:p w14:paraId="7A30805F" w14:textId="77777777" w:rsidR="00827A87" w:rsidRPr="00813B40" w:rsidRDefault="00827A87" w:rsidP="00F5613E">
      <w:pPr>
        <w:ind w:right="-144"/>
        <w:rPr>
          <w:sz w:val="22"/>
          <w:szCs w:val="22"/>
        </w:rPr>
      </w:pPr>
    </w:p>
    <w:p w14:paraId="7A308060" w14:textId="77777777" w:rsidR="00827A87" w:rsidRPr="00813B40" w:rsidRDefault="00827A87" w:rsidP="00F5613E">
      <w:pPr>
        <w:ind w:right="-144"/>
        <w:rPr>
          <w:sz w:val="22"/>
          <w:szCs w:val="22"/>
        </w:rPr>
      </w:pPr>
    </w:p>
    <w:p w14:paraId="7A308061" w14:textId="4B1AD14B" w:rsidR="00F070F2" w:rsidRPr="00813B40" w:rsidRDefault="00827A87" w:rsidP="00F5613E">
      <w:pPr>
        <w:ind w:right="-144"/>
        <w:rPr>
          <w:sz w:val="22"/>
          <w:szCs w:val="22"/>
          <w:u w:val="single"/>
        </w:rPr>
      </w:pPr>
      <w:r w:rsidRPr="00813B40">
        <w:rPr>
          <w:sz w:val="22"/>
          <w:szCs w:val="22"/>
        </w:rPr>
        <w:t>Supervisor Title:</w:t>
      </w:r>
      <w:r w:rsidR="0005466F" w:rsidRPr="00813B40">
        <w:rPr>
          <w:sz w:val="22"/>
          <w:szCs w:val="22"/>
        </w:rPr>
        <w:t xml:space="preserve">  </w:t>
      </w:r>
      <w:r w:rsidR="00152FA8" w:rsidRPr="00813B40">
        <w:rPr>
          <w:sz w:val="22"/>
          <w:szCs w:val="22"/>
          <w:u w:val="single"/>
        </w:rPr>
        <w:t xml:space="preserve">Director of Annual </w:t>
      </w:r>
      <w:r w:rsidR="003447F2" w:rsidRPr="00813B40">
        <w:rPr>
          <w:sz w:val="22"/>
          <w:szCs w:val="22"/>
          <w:u w:val="single"/>
        </w:rPr>
        <w:t>Giving and Operations</w:t>
      </w:r>
    </w:p>
    <w:p w14:paraId="7A308062" w14:textId="77777777" w:rsidR="00F5613E" w:rsidRPr="00813B40" w:rsidRDefault="00F5613E" w:rsidP="00F5613E">
      <w:pPr>
        <w:ind w:right="-144"/>
        <w:rPr>
          <w:sz w:val="22"/>
          <w:szCs w:val="22"/>
          <w:u w:val="single"/>
        </w:rPr>
      </w:pPr>
    </w:p>
    <w:p w14:paraId="7A308064" w14:textId="77777777" w:rsidR="00F070F2" w:rsidRDefault="00F070F2">
      <w:pPr>
        <w:ind w:right="-144" w:firstLine="7200"/>
        <w:rPr>
          <w:sz w:val="24"/>
          <w:u w:val="single"/>
        </w:rPr>
      </w:pPr>
    </w:p>
    <w:p w14:paraId="7A308065"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070BCB66" w14:textId="3317A45C" w:rsidR="003447F2" w:rsidRDefault="003447F2">
      <w:pPr>
        <w:rPr>
          <w:szCs w:val="20"/>
        </w:rPr>
      </w:pPr>
    </w:p>
    <w:p w14:paraId="4F2C9B1A" w14:textId="242DEDB3" w:rsidR="00D71A67" w:rsidRPr="00D71A67" w:rsidRDefault="00D71A67" w:rsidP="00D71A67">
      <w:pPr>
        <w:spacing w:before="100" w:beforeAutospacing="1" w:after="100" w:afterAutospacing="1"/>
        <w:rPr>
          <w:sz w:val="24"/>
        </w:rPr>
      </w:pPr>
      <w:r w:rsidRPr="00D71A67">
        <w:rPr>
          <w:sz w:val="24"/>
        </w:rPr>
        <w:t>The Data Support Specialist is responsible to gather information</w:t>
      </w:r>
      <w:r w:rsidR="00C36F35">
        <w:rPr>
          <w:sz w:val="24"/>
        </w:rPr>
        <w:t xml:space="preserve"> on </w:t>
      </w:r>
      <w:r w:rsidRPr="00D71A67">
        <w:rPr>
          <w:sz w:val="24"/>
        </w:rPr>
        <w:t>member</w:t>
      </w:r>
      <w:r w:rsidR="00C36F35">
        <w:rPr>
          <w:sz w:val="24"/>
        </w:rPr>
        <w:t>s</w:t>
      </w:r>
      <w:r w:rsidRPr="00D71A67">
        <w:rPr>
          <w:sz w:val="24"/>
        </w:rPr>
        <w:t xml:space="preserve"> and donors necessary to validate and cleanse data from incoming external sources</w:t>
      </w:r>
      <w:r w:rsidR="00C36F35">
        <w:rPr>
          <w:sz w:val="24"/>
        </w:rPr>
        <w:t xml:space="preserve"> and existing member records</w:t>
      </w:r>
      <w:r w:rsidRPr="00D71A67">
        <w:rPr>
          <w:sz w:val="24"/>
        </w:rPr>
        <w:t xml:space="preserve"> for purposes of maintaining accurate records to advance the goals of the Masonic Charities and Masonic Villages of the Grand Lodge of Pennsylvania to effectively market, fundraise and Outreach.</w:t>
      </w:r>
    </w:p>
    <w:p w14:paraId="26C3B895" w14:textId="77777777" w:rsidR="00D71A67" w:rsidRDefault="00D71A67">
      <w:pPr>
        <w:rPr>
          <w:szCs w:val="20"/>
        </w:rPr>
      </w:pPr>
    </w:p>
    <w:p w14:paraId="7A30806B"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7A30806C" w14:textId="77777777" w:rsidR="00F070F2" w:rsidRDefault="00F070F2">
      <w:pPr>
        <w:rPr>
          <w:sz w:val="18"/>
          <w:szCs w:val="20"/>
        </w:rPr>
      </w:pPr>
    </w:p>
    <w:p w14:paraId="7A30806D" w14:textId="77777777" w:rsidR="00C62933" w:rsidRPr="00A00F82" w:rsidRDefault="00C62933" w:rsidP="00874278">
      <w:pPr>
        <w:widowControl/>
        <w:autoSpaceDE/>
        <w:autoSpaceDN/>
        <w:adjustRightInd/>
        <w:spacing w:after="200"/>
        <w:rPr>
          <w:rFonts w:eastAsia="Calibri"/>
          <w:noProof/>
          <w:sz w:val="24"/>
        </w:rPr>
      </w:pPr>
      <w:r w:rsidRPr="00A00F82">
        <w:rPr>
          <w:rFonts w:eastAsia="Calibri"/>
          <w:b/>
          <w:sz w:val="24"/>
        </w:rPr>
        <w:t>Serving Others</w:t>
      </w:r>
    </w:p>
    <w:p w14:paraId="7A30806E" w14:textId="77777777" w:rsidR="00C62933" w:rsidRPr="00A00F82" w:rsidRDefault="00C62933" w:rsidP="00874278">
      <w:pPr>
        <w:widowControl/>
        <w:numPr>
          <w:ilvl w:val="0"/>
          <w:numId w:val="14"/>
        </w:numPr>
        <w:autoSpaceDE/>
        <w:autoSpaceDN/>
        <w:adjustRightInd/>
        <w:spacing w:after="200"/>
        <w:rPr>
          <w:rFonts w:eastAsia="Calibri"/>
          <w:noProof/>
          <w:sz w:val="24"/>
        </w:rPr>
      </w:pPr>
      <w:r w:rsidRPr="00A00F82">
        <w:rPr>
          <w:rFonts w:eastAsia="Calibri"/>
          <w:noProof/>
          <w:sz w:val="24"/>
        </w:rPr>
        <w:t>Listens to their customers to identify and clarify their needs.</w:t>
      </w:r>
    </w:p>
    <w:p w14:paraId="7A30806F" w14:textId="77777777" w:rsidR="00C62933" w:rsidRPr="00A00F82" w:rsidRDefault="00C62933" w:rsidP="00874278">
      <w:pPr>
        <w:widowControl/>
        <w:numPr>
          <w:ilvl w:val="0"/>
          <w:numId w:val="14"/>
        </w:numPr>
        <w:autoSpaceDE/>
        <w:autoSpaceDN/>
        <w:adjustRightInd/>
        <w:spacing w:after="200"/>
        <w:rPr>
          <w:rFonts w:eastAsia="Calibri"/>
          <w:noProof/>
          <w:sz w:val="24"/>
        </w:rPr>
      </w:pPr>
      <w:r w:rsidRPr="00A00F82">
        <w:rPr>
          <w:rFonts w:eastAsia="Calibri"/>
          <w:noProof/>
          <w:sz w:val="24"/>
        </w:rPr>
        <w:t>Works with leadership and co-workers to develop workable solutions that best fit the needs/wants</w:t>
      </w:r>
      <w:r w:rsidR="00874278" w:rsidRPr="00A00F82">
        <w:rPr>
          <w:rFonts w:eastAsia="Calibri"/>
          <w:noProof/>
          <w:sz w:val="24"/>
        </w:rPr>
        <w:t xml:space="preserve"> </w:t>
      </w:r>
      <w:r w:rsidRPr="00A00F82">
        <w:rPr>
          <w:rFonts w:eastAsia="Calibri"/>
          <w:noProof/>
          <w:sz w:val="24"/>
        </w:rPr>
        <w:t>presented by the customer.</w:t>
      </w:r>
    </w:p>
    <w:p w14:paraId="7A308070" w14:textId="77777777" w:rsidR="00C62933" w:rsidRPr="00A00F82" w:rsidRDefault="00C62933" w:rsidP="00874278">
      <w:pPr>
        <w:widowControl/>
        <w:numPr>
          <w:ilvl w:val="0"/>
          <w:numId w:val="14"/>
        </w:numPr>
        <w:autoSpaceDE/>
        <w:autoSpaceDN/>
        <w:adjustRightInd/>
        <w:spacing w:after="200"/>
        <w:rPr>
          <w:rFonts w:eastAsia="Calibri"/>
          <w:noProof/>
          <w:sz w:val="24"/>
        </w:rPr>
      </w:pPr>
      <w:r w:rsidRPr="00A00F82">
        <w:rPr>
          <w:rFonts w:eastAsia="Calibri"/>
          <w:noProof/>
          <w:sz w:val="24"/>
        </w:rPr>
        <w:t>Maintains a beneficial working relationships with all of our customers through continued communication.</w:t>
      </w:r>
    </w:p>
    <w:p w14:paraId="7A308071" w14:textId="6B5A2B57" w:rsidR="00C62933" w:rsidRPr="00A00F82" w:rsidRDefault="00C62933" w:rsidP="00874278">
      <w:pPr>
        <w:widowControl/>
        <w:numPr>
          <w:ilvl w:val="0"/>
          <w:numId w:val="14"/>
        </w:numPr>
        <w:autoSpaceDE/>
        <w:autoSpaceDN/>
        <w:adjustRightInd/>
        <w:spacing w:after="200"/>
        <w:rPr>
          <w:rFonts w:eastAsia="Calibri"/>
          <w:noProof/>
          <w:sz w:val="24"/>
        </w:rPr>
      </w:pPr>
      <w:r w:rsidRPr="00A00F82">
        <w:rPr>
          <w:rFonts w:eastAsia="Calibri"/>
          <w:noProof/>
          <w:sz w:val="24"/>
        </w:rPr>
        <w:t>Customer is defined as resident, families, co-workers and vendors.</w:t>
      </w:r>
    </w:p>
    <w:p w14:paraId="7A308072" w14:textId="77777777" w:rsidR="00C62933" w:rsidRPr="00A00F82" w:rsidRDefault="00C62933" w:rsidP="00874278">
      <w:pPr>
        <w:widowControl/>
        <w:autoSpaceDE/>
        <w:autoSpaceDN/>
        <w:adjustRightInd/>
        <w:spacing w:after="200"/>
        <w:rPr>
          <w:rFonts w:eastAsia="Calibri"/>
          <w:b/>
          <w:sz w:val="24"/>
        </w:rPr>
      </w:pPr>
      <w:r w:rsidRPr="00A00F82">
        <w:rPr>
          <w:rFonts w:eastAsia="Calibri"/>
          <w:b/>
          <w:sz w:val="24"/>
        </w:rPr>
        <w:t>Teamwork</w:t>
      </w:r>
    </w:p>
    <w:p w14:paraId="7A308073" w14:textId="77777777" w:rsidR="00C62933" w:rsidRPr="00A00F82" w:rsidRDefault="00C62933" w:rsidP="00874278">
      <w:pPr>
        <w:widowControl/>
        <w:numPr>
          <w:ilvl w:val="0"/>
          <w:numId w:val="15"/>
        </w:numPr>
        <w:autoSpaceDE/>
        <w:autoSpaceDN/>
        <w:adjustRightInd/>
        <w:spacing w:after="200"/>
        <w:rPr>
          <w:rFonts w:eastAsia="Calibri"/>
          <w:sz w:val="24"/>
        </w:rPr>
      </w:pPr>
      <w:r w:rsidRPr="00A00F82">
        <w:rPr>
          <w:rFonts w:eastAsia="Calibri"/>
          <w:sz w:val="24"/>
        </w:rPr>
        <w:t>Exhibits teamwork through the ability and willingness to work and communicate with the members of the organization in achieving Masonic Villages’ goals.</w:t>
      </w:r>
    </w:p>
    <w:p w14:paraId="7A308074" w14:textId="77777777" w:rsidR="00C62933" w:rsidRPr="00A00F82" w:rsidRDefault="00C62933" w:rsidP="00874278">
      <w:pPr>
        <w:widowControl/>
        <w:numPr>
          <w:ilvl w:val="0"/>
          <w:numId w:val="15"/>
        </w:numPr>
        <w:autoSpaceDE/>
        <w:autoSpaceDN/>
        <w:adjustRightInd/>
        <w:spacing w:after="200"/>
        <w:rPr>
          <w:rFonts w:eastAsia="Calibri"/>
          <w:sz w:val="24"/>
        </w:rPr>
      </w:pPr>
      <w:r w:rsidRPr="00A00F82">
        <w:rPr>
          <w:rFonts w:eastAsia="Calibri"/>
          <w:sz w:val="24"/>
        </w:rPr>
        <w:t>Provides support and resources to assist in the success of the team and how it interacts with other teams within the organization.</w:t>
      </w:r>
    </w:p>
    <w:p w14:paraId="7A308075" w14:textId="77777777" w:rsidR="00C62933" w:rsidRPr="00A00F82" w:rsidRDefault="00C62933" w:rsidP="00874278">
      <w:pPr>
        <w:widowControl/>
        <w:numPr>
          <w:ilvl w:val="0"/>
          <w:numId w:val="15"/>
        </w:numPr>
        <w:autoSpaceDE/>
        <w:autoSpaceDN/>
        <w:adjustRightInd/>
        <w:spacing w:after="200"/>
        <w:rPr>
          <w:rFonts w:eastAsia="Calibri"/>
          <w:sz w:val="24"/>
        </w:rPr>
      </w:pPr>
      <w:r w:rsidRPr="00A00F82">
        <w:rPr>
          <w:rFonts w:eastAsia="Calibri"/>
          <w:sz w:val="24"/>
        </w:rPr>
        <w:t>Provides timely, constructive, and respectful feedback to the team and team goal(s).</w:t>
      </w:r>
    </w:p>
    <w:p w14:paraId="7A308076" w14:textId="5976748E" w:rsidR="00C62933" w:rsidRPr="00A00F82" w:rsidRDefault="00C62933" w:rsidP="00874278">
      <w:pPr>
        <w:widowControl/>
        <w:numPr>
          <w:ilvl w:val="0"/>
          <w:numId w:val="15"/>
        </w:numPr>
        <w:autoSpaceDE/>
        <w:autoSpaceDN/>
        <w:adjustRightInd/>
        <w:spacing w:after="200"/>
        <w:rPr>
          <w:rFonts w:eastAsia="Calibri"/>
          <w:sz w:val="24"/>
        </w:rPr>
      </w:pPr>
      <w:r w:rsidRPr="00A00F82">
        <w:rPr>
          <w:rFonts w:eastAsia="Calibri"/>
          <w:sz w:val="24"/>
        </w:rPr>
        <w:t>Assists co-workers in the completion of tasks.</w:t>
      </w:r>
    </w:p>
    <w:p w14:paraId="30625144" w14:textId="77777777" w:rsidR="00813B40" w:rsidRPr="00A00F82" w:rsidRDefault="00813B40" w:rsidP="00813B40">
      <w:pPr>
        <w:widowControl/>
        <w:autoSpaceDE/>
        <w:autoSpaceDN/>
        <w:adjustRightInd/>
        <w:spacing w:after="200"/>
        <w:ind w:left="720"/>
        <w:rPr>
          <w:rFonts w:eastAsia="Calibri"/>
          <w:sz w:val="24"/>
        </w:rPr>
      </w:pPr>
    </w:p>
    <w:p w14:paraId="7A308077" w14:textId="77777777" w:rsidR="00C62933" w:rsidRPr="00A00F82" w:rsidRDefault="00C62933" w:rsidP="00874278">
      <w:pPr>
        <w:widowControl/>
        <w:autoSpaceDE/>
        <w:autoSpaceDN/>
        <w:adjustRightInd/>
        <w:spacing w:after="200"/>
        <w:rPr>
          <w:rFonts w:eastAsia="Calibri"/>
          <w:b/>
          <w:sz w:val="24"/>
        </w:rPr>
      </w:pPr>
      <w:r w:rsidRPr="00A00F82">
        <w:rPr>
          <w:rFonts w:eastAsia="Calibri"/>
          <w:b/>
          <w:sz w:val="24"/>
        </w:rPr>
        <w:lastRenderedPageBreak/>
        <w:t>Trust and Respect</w:t>
      </w:r>
    </w:p>
    <w:p w14:paraId="7A308078" w14:textId="77777777" w:rsidR="00C62933" w:rsidRPr="00A00F82" w:rsidRDefault="00C62933" w:rsidP="00874278">
      <w:pPr>
        <w:widowControl/>
        <w:numPr>
          <w:ilvl w:val="0"/>
          <w:numId w:val="16"/>
        </w:numPr>
        <w:autoSpaceDE/>
        <w:autoSpaceDN/>
        <w:adjustRightInd/>
        <w:spacing w:after="200"/>
        <w:rPr>
          <w:rFonts w:eastAsia="Calibri"/>
          <w:sz w:val="24"/>
        </w:rPr>
      </w:pPr>
      <w:r w:rsidRPr="00A00F82">
        <w:rPr>
          <w:rFonts w:eastAsia="Calibri"/>
          <w:sz w:val="24"/>
        </w:rPr>
        <w:t>Exhibits actions and behaviors that are respectful toward creating an environment where all individuals are treated with compassion, dignity, and honesty.</w:t>
      </w:r>
    </w:p>
    <w:p w14:paraId="7A308079" w14:textId="77777777" w:rsidR="00C62933" w:rsidRPr="00A00F82" w:rsidRDefault="00C62933" w:rsidP="00874278">
      <w:pPr>
        <w:widowControl/>
        <w:numPr>
          <w:ilvl w:val="0"/>
          <w:numId w:val="16"/>
        </w:numPr>
        <w:autoSpaceDE/>
        <w:autoSpaceDN/>
        <w:adjustRightInd/>
        <w:spacing w:after="200"/>
        <w:rPr>
          <w:rFonts w:eastAsia="Calibri"/>
          <w:sz w:val="24"/>
        </w:rPr>
      </w:pPr>
      <w:r w:rsidRPr="00A00F82">
        <w:rPr>
          <w:rFonts w:eastAsia="Calibri"/>
          <w:sz w:val="24"/>
        </w:rPr>
        <w:t>Relationships are built on treating others as we want ourselves to be treated.  Exhibits an understanding and acceptance of cultural differences.</w:t>
      </w:r>
    </w:p>
    <w:p w14:paraId="7A30807A" w14:textId="77777777" w:rsidR="00C62933" w:rsidRPr="00A00F82" w:rsidRDefault="00C62933" w:rsidP="00874278">
      <w:pPr>
        <w:widowControl/>
        <w:numPr>
          <w:ilvl w:val="0"/>
          <w:numId w:val="16"/>
        </w:numPr>
        <w:autoSpaceDE/>
        <w:autoSpaceDN/>
        <w:adjustRightInd/>
        <w:spacing w:after="200"/>
        <w:rPr>
          <w:rFonts w:eastAsia="Calibri"/>
          <w:sz w:val="24"/>
        </w:rPr>
      </w:pPr>
      <w:r w:rsidRPr="00A00F82">
        <w:rPr>
          <w:rFonts w:eastAsia="Calibri"/>
          <w:sz w:val="24"/>
        </w:rPr>
        <w:t>Respect for co-workers in timely attendance, active engagement at meetings and following through on the completion of job duties or assignments.</w:t>
      </w:r>
    </w:p>
    <w:p w14:paraId="7A30807B" w14:textId="77777777" w:rsidR="00874278" w:rsidRPr="00A00F82" w:rsidRDefault="00874278" w:rsidP="00874278">
      <w:pPr>
        <w:widowControl/>
        <w:autoSpaceDE/>
        <w:autoSpaceDN/>
        <w:adjustRightInd/>
        <w:spacing w:after="200"/>
        <w:rPr>
          <w:rFonts w:eastAsia="Calibri"/>
          <w:sz w:val="24"/>
        </w:rPr>
      </w:pPr>
      <w:r w:rsidRPr="00A00F82">
        <w:rPr>
          <w:rFonts w:eastAsia="Calibri"/>
          <w:b/>
          <w:sz w:val="24"/>
        </w:rPr>
        <w:t>Personal Accountability</w:t>
      </w:r>
    </w:p>
    <w:p w14:paraId="7A30807C" w14:textId="77777777" w:rsidR="00874278" w:rsidRPr="00A00F82" w:rsidRDefault="00874278" w:rsidP="00874278">
      <w:pPr>
        <w:widowControl/>
        <w:numPr>
          <w:ilvl w:val="0"/>
          <w:numId w:val="17"/>
        </w:numPr>
        <w:autoSpaceDE/>
        <w:autoSpaceDN/>
        <w:adjustRightInd/>
        <w:spacing w:after="200"/>
        <w:rPr>
          <w:rFonts w:eastAsia="Calibri"/>
          <w:sz w:val="24"/>
        </w:rPr>
      </w:pPr>
      <w:r w:rsidRPr="00A00F82">
        <w:rPr>
          <w:rFonts w:eastAsia="Calibri"/>
          <w:sz w:val="24"/>
        </w:rPr>
        <w:t xml:space="preserve">Engaged in the success of the organization through commitment to Masonic Villages Mission, Vision, and Values.  Personally adheres to the Personnel Policy Handbook and the Code of Conduct of the Masonic Villages. </w:t>
      </w:r>
    </w:p>
    <w:p w14:paraId="7A30807D" w14:textId="77777777" w:rsidR="00C62933" w:rsidRPr="00A00F82" w:rsidRDefault="00874278" w:rsidP="00874278">
      <w:pPr>
        <w:widowControl/>
        <w:numPr>
          <w:ilvl w:val="0"/>
          <w:numId w:val="17"/>
        </w:numPr>
        <w:autoSpaceDE/>
        <w:autoSpaceDN/>
        <w:adjustRightInd/>
        <w:spacing w:after="200"/>
        <w:rPr>
          <w:rFonts w:eastAsia="Calibri"/>
          <w:sz w:val="24"/>
        </w:rPr>
      </w:pPr>
      <w:r w:rsidRPr="00A00F82">
        <w:rPr>
          <w:rFonts w:eastAsia="Calibri"/>
          <w:sz w:val="24"/>
        </w:rPr>
        <w:t>Assists co-workers and others in following the established employment guidelines and policies of the Masonic Village.</w:t>
      </w:r>
    </w:p>
    <w:p w14:paraId="7A30807E" w14:textId="77777777" w:rsidR="00874278" w:rsidRPr="00A00F82" w:rsidRDefault="00874278" w:rsidP="00874278">
      <w:pPr>
        <w:widowControl/>
        <w:autoSpaceDE/>
        <w:autoSpaceDN/>
        <w:adjustRightInd/>
        <w:spacing w:after="200"/>
        <w:rPr>
          <w:rFonts w:eastAsia="Calibri"/>
          <w:b/>
          <w:sz w:val="24"/>
        </w:rPr>
      </w:pPr>
      <w:r w:rsidRPr="00A00F82">
        <w:rPr>
          <w:rFonts w:eastAsia="Calibri"/>
          <w:b/>
          <w:sz w:val="24"/>
        </w:rPr>
        <w:t>Personal Responsibility</w:t>
      </w:r>
    </w:p>
    <w:p w14:paraId="7A30807F" w14:textId="77777777" w:rsidR="00874278" w:rsidRPr="00A00F82" w:rsidRDefault="00874278" w:rsidP="00874278">
      <w:pPr>
        <w:widowControl/>
        <w:numPr>
          <w:ilvl w:val="0"/>
          <w:numId w:val="18"/>
        </w:numPr>
        <w:autoSpaceDE/>
        <w:autoSpaceDN/>
        <w:adjustRightInd/>
        <w:spacing w:after="200"/>
        <w:rPr>
          <w:rFonts w:eastAsia="Calibri"/>
          <w:sz w:val="24"/>
        </w:rPr>
      </w:pPr>
      <w:r w:rsidRPr="00A00F82">
        <w:rPr>
          <w:rFonts w:eastAsia="Calibri"/>
          <w:sz w:val="24"/>
        </w:rPr>
        <w:t>Takes ownership of his/her actions and words.</w:t>
      </w:r>
    </w:p>
    <w:p w14:paraId="7A308080" w14:textId="77777777" w:rsidR="00874278" w:rsidRPr="00A00F82" w:rsidRDefault="00874278" w:rsidP="00874278">
      <w:pPr>
        <w:widowControl/>
        <w:numPr>
          <w:ilvl w:val="0"/>
          <w:numId w:val="18"/>
        </w:numPr>
        <w:autoSpaceDE/>
        <w:autoSpaceDN/>
        <w:adjustRightInd/>
        <w:spacing w:after="200"/>
        <w:rPr>
          <w:rFonts w:ascii="Symbol" w:eastAsia="Calibri" w:hAnsi="Symbol"/>
          <w:sz w:val="24"/>
        </w:rPr>
      </w:pPr>
      <w:r w:rsidRPr="00A00F82">
        <w:rPr>
          <w:rFonts w:eastAsia="Calibri"/>
          <w:sz w:val="24"/>
        </w:rPr>
        <w:t>Models behavior that results in thoughtful decision making, critical thinking, and problem solving.</w:t>
      </w:r>
    </w:p>
    <w:p w14:paraId="7A308081" w14:textId="77777777" w:rsidR="00874278" w:rsidRPr="00A00F82" w:rsidRDefault="00874278" w:rsidP="00874278">
      <w:pPr>
        <w:widowControl/>
        <w:numPr>
          <w:ilvl w:val="0"/>
          <w:numId w:val="18"/>
        </w:numPr>
        <w:autoSpaceDE/>
        <w:autoSpaceDN/>
        <w:adjustRightInd/>
        <w:spacing w:after="200"/>
        <w:rPr>
          <w:rFonts w:eastAsia="Calibri"/>
          <w:sz w:val="24"/>
        </w:rPr>
      </w:pPr>
      <w:r w:rsidRPr="00A00F82">
        <w:rPr>
          <w:rFonts w:eastAsia="Calibri"/>
          <w:sz w:val="24"/>
        </w:rPr>
        <w:t>Successfully completes assigned tasks and job duties, and if needed, requests guidance/assistance for tasks and job duties from leadership and co-workers.</w:t>
      </w:r>
    </w:p>
    <w:p w14:paraId="7A308082" w14:textId="77777777" w:rsidR="00874278" w:rsidRPr="00A00F82" w:rsidRDefault="00874278" w:rsidP="00874278">
      <w:pPr>
        <w:widowControl/>
        <w:numPr>
          <w:ilvl w:val="0"/>
          <w:numId w:val="18"/>
        </w:numPr>
        <w:autoSpaceDE/>
        <w:autoSpaceDN/>
        <w:adjustRightInd/>
        <w:spacing w:after="200"/>
        <w:rPr>
          <w:rFonts w:eastAsia="Calibri"/>
          <w:sz w:val="24"/>
        </w:rPr>
      </w:pPr>
      <w:r w:rsidRPr="00A00F82">
        <w:rPr>
          <w:rFonts w:eastAsia="Calibri"/>
          <w:sz w:val="24"/>
        </w:rPr>
        <w:t xml:space="preserve">Willingly assists co-workers as they learn new tasks and job duties and will assist with the completion of a job or task that requires more than one person for completion.  </w:t>
      </w:r>
    </w:p>
    <w:p w14:paraId="7A308083" w14:textId="77777777" w:rsidR="00874278" w:rsidRPr="00A00F82" w:rsidRDefault="00874278" w:rsidP="00874278">
      <w:pPr>
        <w:widowControl/>
        <w:numPr>
          <w:ilvl w:val="0"/>
          <w:numId w:val="18"/>
        </w:numPr>
        <w:autoSpaceDE/>
        <w:autoSpaceDN/>
        <w:adjustRightInd/>
        <w:spacing w:after="200"/>
        <w:rPr>
          <w:rFonts w:eastAsia="Calibri"/>
          <w:sz w:val="24"/>
        </w:rPr>
      </w:pPr>
      <w:r w:rsidRPr="00A00F82">
        <w:rPr>
          <w:rFonts w:eastAsia="Calibri"/>
          <w:sz w:val="24"/>
        </w:rPr>
        <w:t xml:space="preserve">Is punctual to begin work at the designated start time of each shift and leaves work at the designated end time of each shift.  </w:t>
      </w:r>
    </w:p>
    <w:p w14:paraId="7A308084" w14:textId="77777777" w:rsidR="00874278" w:rsidRPr="00A00F82" w:rsidRDefault="00874278" w:rsidP="00874278">
      <w:pPr>
        <w:widowControl/>
        <w:numPr>
          <w:ilvl w:val="0"/>
          <w:numId w:val="18"/>
        </w:numPr>
        <w:autoSpaceDE/>
        <w:autoSpaceDN/>
        <w:adjustRightInd/>
        <w:spacing w:after="200"/>
        <w:rPr>
          <w:rFonts w:eastAsia="Calibri"/>
          <w:noProof/>
          <w:sz w:val="24"/>
        </w:rPr>
      </w:pPr>
      <w:r w:rsidRPr="00A00F82">
        <w:rPr>
          <w:rFonts w:eastAsia="Calibri"/>
          <w:sz w:val="24"/>
        </w:rPr>
        <w:t>Understands that consistent work attendance is required and avoids excessive absenteeism.  Will follow Masonic Villages and/or departmental guidelines for attendance.</w:t>
      </w:r>
    </w:p>
    <w:p w14:paraId="033BF0A1" w14:textId="77777777" w:rsidR="005C4D92" w:rsidRPr="00C62933" w:rsidRDefault="005C4D92" w:rsidP="005C4D92">
      <w:pPr>
        <w:widowControl/>
        <w:autoSpaceDE/>
        <w:autoSpaceDN/>
        <w:adjustRightInd/>
        <w:spacing w:after="200"/>
        <w:rPr>
          <w:rFonts w:eastAsia="Calibri"/>
          <w:noProof/>
          <w:szCs w:val="20"/>
        </w:rPr>
      </w:pPr>
    </w:p>
    <w:p w14:paraId="7A308085"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428E6336" w14:textId="77777777" w:rsidR="00C031EB" w:rsidRDefault="00C031EB" w:rsidP="00C031EB">
      <w:pPr>
        <w:ind w:left="360"/>
        <w:rPr>
          <w:sz w:val="24"/>
        </w:rPr>
      </w:pPr>
    </w:p>
    <w:p w14:paraId="37048BD6" w14:textId="5B0F60E4" w:rsidR="00D71A67" w:rsidRPr="00D71A67" w:rsidRDefault="00D71A67" w:rsidP="00D71A67">
      <w:pPr>
        <w:pStyle w:val="ListParagraph"/>
        <w:numPr>
          <w:ilvl w:val="0"/>
          <w:numId w:val="30"/>
        </w:numPr>
        <w:spacing w:before="100" w:beforeAutospacing="1" w:after="100" w:afterAutospacing="1"/>
        <w:rPr>
          <w:sz w:val="24"/>
        </w:rPr>
      </w:pPr>
      <w:r w:rsidRPr="00D71A67">
        <w:rPr>
          <w:sz w:val="24"/>
        </w:rPr>
        <w:t xml:space="preserve">Monitor data handling and information flow for </w:t>
      </w:r>
      <w:r w:rsidR="0032063D">
        <w:rPr>
          <w:sz w:val="24"/>
        </w:rPr>
        <w:t xml:space="preserve">membership </w:t>
      </w:r>
      <w:r w:rsidRPr="00D71A67">
        <w:rPr>
          <w:sz w:val="24"/>
        </w:rPr>
        <w:t xml:space="preserve">and </w:t>
      </w:r>
      <w:r w:rsidR="0032063D">
        <w:rPr>
          <w:sz w:val="24"/>
        </w:rPr>
        <w:t>donor management systems</w:t>
      </w:r>
      <w:r w:rsidRPr="00D71A67">
        <w:rPr>
          <w:sz w:val="24"/>
        </w:rPr>
        <w:t>. Provide oversight of data field structures and data standards in both systems, oversee and monitor the quality, accuracy and integrity of record management in each database system.</w:t>
      </w:r>
    </w:p>
    <w:p w14:paraId="44755899" w14:textId="77777777" w:rsidR="00D71A67" w:rsidRPr="00D71A67" w:rsidRDefault="00D71A67" w:rsidP="00D71A67">
      <w:pPr>
        <w:pStyle w:val="ListParagraph"/>
        <w:spacing w:before="100" w:beforeAutospacing="1" w:after="100" w:afterAutospacing="1"/>
        <w:rPr>
          <w:sz w:val="24"/>
        </w:rPr>
      </w:pPr>
    </w:p>
    <w:p w14:paraId="64D4C6D6" w14:textId="716A2391" w:rsidR="00D71A67" w:rsidRPr="00D71A67" w:rsidRDefault="00D71A67" w:rsidP="00D71A67">
      <w:pPr>
        <w:pStyle w:val="ListParagraph"/>
        <w:numPr>
          <w:ilvl w:val="0"/>
          <w:numId w:val="30"/>
        </w:numPr>
        <w:spacing w:before="100" w:beforeAutospacing="1" w:after="100" w:afterAutospacing="1"/>
        <w:rPr>
          <w:sz w:val="24"/>
        </w:rPr>
      </w:pPr>
      <w:r w:rsidRPr="00D71A67">
        <w:rPr>
          <w:sz w:val="24"/>
        </w:rPr>
        <w:t xml:space="preserve">Recommends and, with approval, implements changes and enhancements to </w:t>
      </w:r>
      <w:r w:rsidR="0032063D">
        <w:rPr>
          <w:sz w:val="24"/>
        </w:rPr>
        <w:t xml:space="preserve">the donor management </w:t>
      </w:r>
      <w:r w:rsidRPr="00D71A67">
        <w:rPr>
          <w:sz w:val="24"/>
        </w:rPr>
        <w:t xml:space="preserve">database. Stays abreast of best practices. Works with the Director of Annual </w:t>
      </w:r>
      <w:r w:rsidR="0032063D">
        <w:rPr>
          <w:sz w:val="24"/>
        </w:rPr>
        <w:t>Giving and Operations</w:t>
      </w:r>
      <w:r w:rsidRPr="00D71A67">
        <w:rPr>
          <w:sz w:val="24"/>
        </w:rPr>
        <w:t xml:space="preserve"> and </w:t>
      </w:r>
      <w:r w:rsidR="00855A5E">
        <w:rPr>
          <w:sz w:val="24"/>
        </w:rPr>
        <w:t xml:space="preserve">the </w:t>
      </w:r>
      <w:r w:rsidR="0032063D">
        <w:rPr>
          <w:sz w:val="24"/>
        </w:rPr>
        <w:t xml:space="preserve">Membership </w:t>
      </w:r>
      <w:r w:rsidRPr="00D71A67">
        <w:rPr>
          <w:sz w:val="24"/>
        </w:rPr>
        <w:t>Administrator on developing and implementing processes to ensure the collection and data editing is maintained.</w:t>
      </w:r>
    </w:p>
    <w:p w14:paraId="51DCF71A" w14:textId="77777777" w:rsidR="00D71A67" w:rsidRPr="00D71A67" w:rsidRDefault="00D71A67" w:rsidP="00D71A67">
      <w:pPr>
        <w:pStyle w:val="ListParagraph"/>
        <w:rPr>
          <w:sz w:val="24"/>
        </w:rPr>
      </w:pPr>
    </w:p>
    <w:p w14:paraId="250087D9" w14:textId="3EB03230" w:rsidR="00D71A67" w:rsidRPr="00D71A67" w:rsidRDefault="00D71A67" w:rsidP="00D71A67">
      <w:pPr>
        <w:pStyle w:val="ListParagraph"/>
        <w:numPr>
          <w:ilvl w:val="0"/>
          <w:numId w:val="30"/>
        </w:numPr>
        <w:spacing w:before="100" w:beforeAutospacing="1" w:after="100" w:afterAutospacing="1"/>
        <w:rPr>
          <w:sz w:val="24"/>
        </w:rPr>
      </w:pPr>
      <w:r w:rsidRPr="00D71A67">
        <w:rPr>
          <w:sz w:val="24"/>
        </w:rPr>
        <w:t xml:space="preserve">Update and maintain </w:t>
      </w:r>
      <w:r w:rsidR="0032063D">
        <w:rPr>
          <w:sz w:val="24"/>
        </w:rPr>
        <w:t xml:space="preserve">membership </w:t>
      </w:r>
      <w:r w:rsidR="0032063D" w:rsidRPr="00D71A67">
        <w:rPr>
          <w:sz w:val="24"/>
        </w:rPr>
        <w:t xml:space="preserve">and </w:t>
      </w:r>
      <w:r w:rsidR="0032063D">
        <w:rPr>
          <w:sz w:val="24"/>
        </w:rPr>
        <w:t>donor management systems</w:t>
      </w:r>
      <w:r w:rsidR="0032063D" w:rsidRPr="00D71A67">
        <w:rPr>
          <w:sz w:val="24"/>
        </w:rPr>
        <w:t xml:space="preserve"> </w:t>
      </w:r>
      <w:r w:rsidRPr="00D71A67">
        <w:rPr>
          <w:sz w:val="24"/>
        </w:rPr>
        <w:t xml:space="preserve">with </w:t>
      </w:r>
      <w:r w:rsidR="0032063D">
        <w:rPr>
          <w:sz w:val="24"/>
        </w:rPr>
        <w:t xml:space="preserve">a </w:t>
      </w:r>
      <w:r w:rsidRPr="00D71A67">
        <w:rPr>
          <w:sz w:val="24"/>
        </w:rPr>
        <w:t>high degree of accuracy.  Create new records in Raiser’s Edge, as needed.  Maintain records as needed by doing routine audits of data for deficiencies and cleansing records.</w:t>
      </w:r>
    </w:p>
    <w:p w14:paraId="20685CC9" w14:textId="77777777" w:rsidR="00D71A67" w:rsidRPr="00D71A67" w:rsidRDefault="00D71A67" w:rsidP="00D71A67">
      <w:pPr>
        <w:pStyle w:val="ListParagraph"/>
        <w:rPr>
          <w:sz w:val="24"/>
        </w:rPr>
      </w:pPr>
    </w:p>
    <w:p w14:paraId="5EBC5366" w14:textId="77777777" w:rsidR="00D71A67" w:rsidRPr="00D71A67" w:rsidRDefault="00D71A67" w:rsidP="00D71A67">
      <w:pPr>
        <w:pStyle w:val="ListParagraph"/>
        <w:numPr>
          <w:ilvl w:val="0"/>
          <w:numId w:val="30"/>
        </w:numPr>
        <w:spacing w:before="100" w:beforeAutospacing="1" w:after="100" w:afterAutospacing="1"/>
        <w:rPr>
          <w:sz w:val="24"/>
        </w:rPr>
      </w:pPr>
      <w:r w:rsidRPr="00D71A67">
        <w:rPr>
          <w:sz w:val="24"/>
        </w:rPr>
        <w:t>Develop audit reports for purposes of cleansing records.</w:t>
      </w:r>
    </w:p>
    <w:p w14:paraId="79D85BB9" w14:textId="77777777" w:rsidR="00D71A67" w:rsidRPr="00D71A67" w:rsidRDefault="00D71A67" w:rsidP="00D71A67">
      <w:pPr>
        <w:pStyle w:val="ListParagraph"/>
        <w:rPr>
          <w:sz w:val="24"/>
        </w:rPr>
      </w:pPr>
    </w:p>
    <w:p w14:paraId="7C43C915" w14:textId="4E10E10A" w:rsidR="00D71A67" w:rsidRPr="00D71A67" w:rsidRDefault="00D71A67" w:rsidP="00D71A67">
      <w:pPr>
        <w:pStyle w:val="ListParagraph"/>
        <w:numPr>
          <w:ilvl w:val="0"/>
          <w:numId w:val="30"/>
        </w:numPr>
        <w:spacing w:before="100" w:beforeAutospacing="1" w:after="100" w:afterAutospacing="1"/>
        <w:rPr>
          <w:sz w:val="24"/>
        </w:rPr>
      </w:pPr>
      <w:r w:rsidRPr="00D71A67">
        <w:rPr>
          <w:sz w:val="24"/>
        </w:rPr>
        <w:t xml:space="preserve">Prepare </w:t>
      </w:r>
      <w:r w:rsidR="00C36F35">
        <w:rPr>
          <w:sz w:val="24"/>
        </w:rPr>
        <w:t xml:space="preserve">and distribute </w:t>
      </w:r>
      <w:r w:rsidRPr="00D71A67">
        <w:rPr>
          <w:sz w:val="24"/>
        </w:rPr>
        <w:t>monthly closing for the Donor Information Office and Finance to include reports, check requisitions and journal entries.</w:t>
      </w:r>
    </w:p>
    <w:p w14:paraId="4F8614A7" w14:textId="77777777" w:rsidR="00D71A67" w:rsidRPr="00D71A67" w:rsidRDefault="00D71A67" w:rsidP="00D71A67">
      <w:pPr>
        <w:pStyle w:val="ListParagraph"/>
        <w:rPr>
          <w:sz w:val="24"/>
        </w:rPr>
      </w:pPr>
    </w:p>
    <w:p w14:paraId="65D32567" w14:textId="452E037A" w:rsidR="00D71A67" w:rsidRPr="00D71A67" w:rsidRDefault="00D71A67" w:rsidP="00D71A67">
      <w:pPr>
        <w:pStyle w:val="ListParagraph"/>
        <w:numPr>
          <w:ilvl w:val="0"/>
          <w:numId w:val="30"/>
        </w:numPr>
        <w:spacing w:before="100" w:beforeAutospacing="1" w:afterAutospacing="1"/>
        <w:rPr>
          <w:sz w:val="24"/>
        </w:rPr>
      </w:pPr>
      <w:r w:rsidRPr="00D71A67">
        <w:rPr>
          <w:sz w:val="24"/>
        </w:rPr>
        <w:t xml:space="preserve">Serves as an active member of the team, contributing to the refinement of processes and procedures. </w:t>
      </w:r>
    </w:p>
    <w:p w14:paraId="704EDF58" w14:textId="77777777" w:rsidR="00D71A67" w:rsidRPr="00D71A67" w:rsidRDefault="00D71A67" w:rsidP="00D71A67">
      <w:pPr>
        <w:pStyle w:val="ListParagraph"/>
        <w:rPr>
          <w:sz w:val="24"/>
        </w:rPr>
      </w:pPr>
    </w:p>
    <w:p w14:paraId="051CEB28" w14:textId="77777777" w:rsidR="00BA6164" w:rsidRDefault="00D71A67" w:rsidP="00BA6164">
      <w:pPr>
        <w:pStyle w:val="ListParagraph"/>
        <w:numPr>
          <w:ilvl w:val="0"/>
          <w:numId w:val="30"/>
        </w:numPr>
        <w:spacing w:before="100" w:beforeAutospacing="1" w:afterAutospacing="1"/>
        <w:rPr>
          <w:sz w:val="24"/>
        </w:rPr>
      </w:pPr>
      <w:r w:rsidRPr="00D71A67">
        <w:rPr>
          <w:sz w:val="24"/>
        </w:rPr>
        <w:t xml:space="preserve">Interact with fellow employees, lodge secretaries and customers in a highly professional manner through phone calls and letters.  Keep the Director of Annual </w:t>
      </w:r>
      <w:r w:rsidR="0032063D">
        <w:rPr>
          <w:sz w:val="24"/>
        </w:rPr>
        <w:t>Giving and Operations</w:t>
      </w:r>
      <w:r w:rsidRPr="00D71A67">
        <w:rPr>
          <w:sz w:val="24"/>
        </w:rPr>
        <w:t xml:space="preserve"> informed of any pertinent information.</w:t>
      </w:r>
    </w:p>
    <w:p w14:paraId="4DCAA48B" w14:textId="77777777" w:rsidR="00BA6164" w:rsidRPr="00BA6164" w:rsidRDefault="00BA6164" w:rsidP="00BA6164">
      <w:pPr>
        <w:pStyle w:val="ListParagraph"/>
        <w:rPr>
          <w:sz w:val="24"/>
        </w:rPr>
      </w:pPr>
    </w:p>
    <w:p w14:paraId="7A96562B" w14:textId="6057C1BC" w:rsidR="00675AA7" w:rsidRPr="00AB3990" w:rsidRDefault="00D71A67" w:rsidP="00C36B10">
      <w:pPr>
        <w:pStyle w:val="ListParagraph"/>
        <w:widowControl/>
        <w:numPr>
          <w:ilvl w:val="0"/>
          <w:numId w:val="30"/>
        </w:numPr>
        <w:autoSpaceDE/>
        <w:autoSpaceDN/>
        <w:adjustRightInd/>
        <w:spacing w:after="200"/>
        <w:rPr>
          <w:sz w:val="24"/>
        </w:rPr>
      </w:pPr>
      <w:r w:rsidRPr="00AB3990">
        <w:rPr>
          <w:sz w:val="24"/>
        </w:rPr>
        <w:t>Performs related duties as required or deemed appropriate to accomplish the responsibilities of this position or assigned as other tasks.</w:t>
      </w:r>
    </w:p>
    <w:p w14:paraId="358AD5F4" w14:textId="77777777" w:rsidR="00D71A67" w:rsidRPr="00FD7E59" w:rsidRDefault="00D71A67" w:rsidP="00675AA7">
      <w:pPr>
        <w:widowControl/>
        <w:autoSpaceDE/>
        <w:autoSpaceDN/>
        <w:adjustRightInd/>
        <w:spacing w:after="200"/>
        <w:ind w:left="720"/>
        <w:contextualSpacing/>
        <w:rPr>
          <w:sz w:val="22"/>
          <w:szCs w:val="22"/>
        </w:rPr>
      </w:pPr>
    </w:p>
    <w:p w14:paraId="7A308089" w14:textId="77777777" w:rsidR="00F070F2" w:rsidRDefault="00E47D51">
      <w:pPr>
        <w:pBdr>
          <w:top w:val="single" w:sz="4" w:space="1" w:color="auto"/>
          <w:left w:val="single" w:sz="4" w:space="4" w:color="auto"/>
          <w:bottom w:val="single" w:sz="4" w:space="1" w:color="auto"/>
          <w:right w:val="single" w:sz="4" w:space="4" w:color="auto"/>
        </w:pBdr>
        <w:rPr>
          <w:b/>
          <w:bCs/>
          <w:sz w:val="26"/>
          <w:szCs w:val="26"/>
        </w:rPr>
      </w:pPr>
      <w:r>
        <w:rPr>
          <w:b/>
          <w:bCs/>
          <w:sz w:val="26"/>
          <w:szCs w:val="26"/>
        </w:rPr>
        <w:t>I</w:t>
      </w:r>
      <w:r w:rsidR="00047185">
        <w:rPr>
          <w:b/>
          <w:bCs/>
          <w:sz w:val="26"/>
          <w:szCs w:val="26"/>
        </w:rPr>
        <w:t xml:space="preserve">V. </w:t>
      </w:r>
      <w:r>
        <w:rPr>
          <w:b/>
          <w:bCs/>
          <w:sz w:val="26"/>
          <w:szCs w:val="26"/>
        </w:rPr>
        <w:t>KNOWLEDGE / EXPERIENCE REQUIREMENTS</w:t>
      </w:r>
    </w:p>
    <w:p w14:paraId="6FD23F23" w14:textId="77777777" w:rsidR="00841E1F" w:rsidRDefault="00841E1F">
      <w:pPr>
        <w:pBdr>
          <w:top w:val="single" w:sz="4" w:space="1" w:color="auto"/>
          <w:left w:val="single" w:sz="4" w:space="4" w:color="auto"/>
          <w:bottom w:val="single" w:sz="4" w:space="1" w:color="auto"/>
          <w:right w:val="single" w:sz="4" w:space="4" w:color="auto"/>
        </w:pBdr>
        <w:rPr>
          <w:sz w:val="24"/>
        </w:rPr>
        <w:sectPr w:rsidR="00841E1F" w:rsidSect="00813B40">
          <w:footerReference w:type="default" r:id="rId9"/>
          <w:endnotePr>
            <w:numFmt w:val="decimal"/>
          </w:endnotePr>
          <w:type w:val="continuous"/>
          <w:pgSz w:w="12240" w:h="15840" w:code="1"/>
          <w:pgMar w:top="1008" w:right="1152" w:bottom="1354" w:left="1152" w:header="1440" w:footer="720" w:gutter="0"/>
          <w:cols w:space="720"/>
          <w:noEndnote/>
        </w:sectPr>
      </w:pPr>
    </w:p>
    <w:p w14:paraId="1109264A" w14:textId="77777777" w:rsidR="00841E1F" w:rsidRDefault="00841E1F" w:rsidP="00841E1F">
      <w:pPr>
        <w:pStyle w:val="Level2"/>
        <w:numPr>
          <w:ilvl w:val="0"/>
          <w:numId w:val="0"/>
        </w:numPr>
        <w:tabs>
          <w:tab w:val="left" w:pos="-1440"/>
        </w:tabs>
        <w:ind w:left="630"/>
        <w:rPr>
          <w:szCs w:val="20"/>
        </w:rPr>
      </w:pPr>
    </w:p>
    <w:p w14:paraId="25E290FC" w14:textId="2EE519E7" w:rsidR="00675AA7" w:rsidRDefault="008342F5" w:rsidP="00BA6164">
      <w:pPr>
        <w:pStyle w:val="ListParagraph"/>
        <w:widowControl/>
        <w:numPr>
          <w:ilvl w:val="0"/>
          <w:numId w:val="29"/>
        </w:numPr>
        <w:autoSpaceDE/>
        <w:autoSpaceDN/>
        <w:adjustRightInd/>
        <w:spacing w:after="160" w:line="259" w:lineRule="auto"/>
        <w:rPr>
          <w:sz w:val="24"/>
        </w:rPr>
      </w:pPr>
      <w:r>
        <w:rPr>
          <w:sz w:val="24"/>
        </w:rPr>
        <w:t>E</w:t>
      </w:r>
      <w:r w:rsidR="00675AA7" w:rsidRPr="00D71A67">
        <w:rPr>
          <w:sz w:val="24"/>
        </w:rPr>
        <w:t xml:space="preserve">xperience in </w:t>
      </w:r>
      <w:r w:rsidR="00BA6164">
        <w:rPr>
          <w:sz w:val="24"/>
        </w:rPr>
        <w:t>data entry</w:t>
      </w:r>
      <w:r w:rsidR="00D71A67" w:rsidRPr="00D71A67">
        <w:rPr>
          <w:sz w:val="24"/>
        </w:rPr>
        <w:t xml:space="preserve">. </w:t>
      </w:r>
      <w:r w:rsidR="00675AA7" w:rsidRPr="00D71A67">
        <w:rPr>
          <w:sz w:val="24"/>
        </w:rPr>
        <w:t>Tech-savvy and quick to learn</w:t>
      </w:r>
      <w:r w:rsidR="00D71A67" w:rsidRPr="00D71A67">
        <w:rPr>
          <w:sz w:val="24"/>
        </w:rPr>
        <w:t xml:space="preserve">. </w:t>
      </w:r>
    </w:p>
    <w:p w14:paraId="3C1482FF" w14:textId="1962EB9B" w:rsidR="008342F5" w:rsidRPr="00D71A67" w:rsidRDefault="008342F5" w:rsidP="00BA6164">
      <w:pPr>
        <w:pStyle w:val="ListParagraph"/>
        <w:widowControl/>
        <w:numPr>
          <w:ilvl w:val="0"/>
          <w:numId w:val="29"/>
        </w:numPr>
        <w:autoSpaceDE/>
        <w:autoSpaceDN/>
        <w:adjustRightInd/>
        <w:spacing w:after="160" w:line="259" w:lineRule="auto"/>
        <w:rPr>
          <w:sz w:val="24"/>
        </w:rPr>
      </w:pPr>
      <w:r>
        <w:rPr>
          <w:sz w:val="24"/>
        </w:rPr>
        <w:t>Degree in computer science or business administration</w:t>
      </w:r>
    </w:p>
    <w:p w14:paraId="7FE0CCA3" w14:textId="77777777" w:rsidR="00675AA7" w:rsidRPr="00D71A67" w:rsidRDefault="00675AA7" w:rsidP="005E6F32">
      <w:pPr>
        <w:pStyle w:val="ListParagraph"/>
        <w:widowControl/>
        <w:numPr>
          <w:ilvl w:val="0"/>
          <w:numId w:val="29"/>
        </w:numPr>
        <w:autoSpaceDE/>
        <w:autoSpaceDN/>
        <w:adjustRightInd/>
        <w:spacing w:after="160" w:line="259" w:lineRule="auto"/>
        <w:rPr>
          <w:sz w:val="24"/>
        </w:rPr>
      </w:pPr>
      <w:r w:rsidRPr="00D71A67">
        <w:rPr>
          <w:sz w:val="24"/>
        </w:rPr>
        <w:t>Strong problem-solving and analytical skills</w:t>
      </w:r>
    </w:p>
    <w:p w14:paraId="6E179926" w14:textId="7EADC958" w:rsidR="00675AA7" w:rsidRPr="00D71A67" w:rsidRDefault="00675AA7" w:rsidP="005E6F32">
      <w:pPr>
        <w:pStyle w:val="ListParagraph"/>
        <w:widowControl/>
        <w:numPr>
          <w:ilvl w:val="0"/>
          <w:numId w:val="29"/>
        </w:numPr>
        <w:autoSpaceDE/>
        <w:autoSpaceDN/>
        <w:adjustRightInd/>
        <w:spacing w:after="160" w:line="259" w:lineRule="auto"/>
        <w:rPr>
          <w:sz w:val="24"/>
        </w:rPr>
      </w:pPr>
      <w:r w:rsidRPr="00D71A67">
        <w:rPr>
          <w:sz w:val="24"/>
        </w:rPr>
        <w:t>Ability to understand internal business processes and how they relate to functionality within database best practices</w:t>
      </w:r>
    </w:p>
    <w:p w14:paraId="1A5B4476" w14:textId="77777777" w:rsidR="00675AA7" w:rsidRPr="00D71A67" w:rsidRDefault="00675AA7" w:rsidP="005E6F32">
      <w:pPr>
        <w:pStyle w:val="ListParagraph"/>
        <w:widowControl/>
        <w:numPr>
          <w:ilvl w:val="0"/>
          <w:numId w:val="29"/>
        </w:numPr>
        <w:autoSpaceDE/>
        <w:autoSpaceDN/>
        <w:adjustRightInd/>
        <w:spacing w:after="160" w:line="259" w:lineRule="auto"/>
        <w:rPr>
          <w:sz w:val="24"/>
        </w:rPr>
      </w:pPr>
      <w:r w:rsidRPr="00D71A67">
        <w:rPr>
          <w:sz w:val="24"/>
        </w:rPr>
        <w:t>Detail oriented with a critical degree of accuracy regarding data entry and analysis.</w:t>
      </w:r>
    </w:p>
    <w:p w14:paraId="3A5E2DDF" w14:textId="77777777" w:rsidR="00675AA7" w:rsidRPr="00D71A67" w:rsidRDefault="00675AA7" w:rsidP="005E6F32">
      <w:pPr>
        <w:pStyle w:val="ListParagraph"/>
        <w:widowControl/>
        <w:numPr>
          <w:ilvl w:val="0"/>
          <w:numId w:val="29"/>
        </w:numPr>
        <w:autoSpaceDE/>
        <w:autoSpaceDN/>
        <w:adjustRightInd/>
        <w:spacing w:after="160" w:line="259" w:lineRule="auto"/>
        <w:rPr>
          <w:sz w:val="24"/>
        </w:rPr>
      </w:pPr>
      <w:r w:rsidRPr="00D71A67">
        <w:rPr>
          <w:sz w:val="24"/>
        </w:rPr>
        <w:t>Provides a positive attitude and excellent customer service</w:t>
      </w:r>
    </w:p>
    <w:p w14:paraId="4A129708" w14:textId="47A0D859" w:rsidR="00675AA7" w:rsidRDefault="00675AA7" w:rsidP="005E6F32">
      <w:pPr>
        <w:pStyle w:val="ListParagraph"/>
        <w:widowControl/>
        <w:numPr>
          <w:ilvl w:val="0"/>
          <w:numId w:val="29"/>
        </w:numPr>
        <w:autoSpaceDE/>
        <w:autoSpaceDN/>
        <w:adjustRightInd/>
        <w:spacing w:after="160" w:line="259" w:lineRule="auto"/>
        <w:rPr>
          <w:sz w:val="24"/>
        </w:rPr>
      </w:pPr>
      <w:r w:rsidRPr="00D71A67">
        <w:rPr>
          <w:sz w:val="24"/>
        </w:rPr>
        <w:t>Ability to work well as a team member</w:t>
      </w:r>
    </w:p>
    <w:p w14:paraId="06CE01E9" w14:textId="708DBAD2" w:rsidR="008342F5" w:rsidRDefault="008342F5" w:rsidP="008342F5">
      <w:pPr>
        <w:pStyle w:val="ListParagraph"/>
        <w:widowControl/>
        <w:numPr>
          <w:ilvl w:val="0"/>
          <w:numId w:val="29"/>
        </w:numPr>
        <w:autoSpaceDE/>
        <w:autoSpaceDN/>
        <w:adjustRightInd/>
        <w:spacing w:after="160" w:line="259" w:lineRule="auto"/>
        <w:rPr>
          <w:sz w:val="24"/>
        </w:rPr>
      </w:pPr>
      <w:r w:rsidRPr="00D71A67">
        <w:rPr>
          <w:sz w:val="24"/>
        </w:rPr>
        <w:t xml:space="preserve">Prior experience </w:t>
      </w:r>
      <w:r>
        <w:rPr>
          <w:sz w:val="24"/>
        </w:rPr>
        <w:t>in financial accounting a plus</w:t>
      </w:r>
    </w:p>
    <w:p w14:paraId="0098AE65" w14:textId="77777777" w:rsidR="008342F5" w:rsidRPr="00D71A67" w:rsidRDefault="008342F5" w:rsidP="008342F5">
      <w:pPr>
        <w:pStyle w:val="ListParagraph"/>
        <w:widowControl/>
        <w:autoSpaceDE/>
        <w:autoSpaceDN/>
        <w:adjustRightInd/>
        <w:spacing w:after="160" w:line="259" w:lineRule="auto"/>
        <w:rPr>
          <w:sz w:val="24"/>
        </w:rPr>
      </w:pPr>
    </w:p>
    <w:p w14:paraId="137F2D60" w14:textId="77777777" w:rsidR="00C031EB" w:rsidRDefault="00C031EB">
      <w:pPr>
        <w:rPr>
          <w:b/>
          <w:bCs/>
          <w:sz w:val="26"/>
          <w:szCs w:val="26"/>
        </w:rPr>
      </w:pPr>
    </w:p>
    <w:p w14:paraId="7A308092"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7A308093" w14:textId="77777777" w:rsidR="00E47D51" w:rsidRDefault="00E47D51" w:rsidP="00E47D51">
      <w:pPr>
        <w:pStyle w:val="Level1"/>
        <w:numPr>
          <w:ilvl w:val="0"/>
          <w:numId w:val="0"/>
        </w:numPr>
        <w:tabs>
          <w:tab w:val="left" w:pos="-1440"/>
        </w:tabs>
        <w:ind w:left="720"/>
        <w:rPr>
          <w:b/>
          <w:sz w:val="24"/>
        </w:rPr>
      </w:pPr>
    </w:p>
    <w:p w14:paraId="7A308094" w14:textId="48AE3FE0" w:rsidR="00E47D51" w:rsidRDefault="00E47D51" w:rsidP="00E47D51">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in Human Resources</w:t>
      </w:r>
    </w:p>
    <w:p w14:paraId="5FD54E10" w14:textId="353C585C" w:rsidR="00AB3990" w:rsidRDefault="00AB3990" w:rsidP="00E47D51">
      <w:pPr>
        <w:pStyle w:val="Level1"/>
        <w:numPr>
          <w:ilvl w:val="0"/>
          <w:numId w:val="0"/>
        </w:numPr>
        <w:tabs>
          <w:tab w:val="left" w:pos="-1440"/>
        </w:tabs>
        <w:ind w:left="720"/>
        <w:rPr>
          <w:b/>
          <w:caps/>
          <w:sz w:val="24"/>
        </w:rPr>
      </w:pPr>
    </w:p>
    <w:p w14:paraId="67168441" w14:textId="2549D6BE" w:rsidR="00AB3990" w:rsidRDefault="00AB3990" w:rsidP="00E47D51">
      <w:pPr>
        <w:pStyle w:val="Level1"/>
        <w:numPr>
          <w:ilvl w:val="0"/>
          <w:numId w:val="0"/>
        </w:numPr>
        <w:tabs>
          <w:tab w:val="left" w:pos="-1440"/>
        </w:tabs>
        <w:ind w:left="720"/>
        <w:rPr>
          <w:b/>
          <w:caps/>
          <w:sz w:val="24"/>
        </w:rPr>
      </w:pPr>
    </w:p>
    <w:p w14:paraId="7A30809A"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7A30809B" w14:textId="77777777" w:rsidR="00F070F2" w:rsidRDefault="00F070F2">
      <w:pPr>
        <w:ind w:firstLine="720"/>
        <w:rPr>
          <w:b/>
          <w:bCs/>
          <w:sz w:val="24"/>
        </w:rPr>
      </w:pPr>
    </w:p>
    <w:p w14:paraId="7A3080A7" w14:textId="70F81461" w:rsidR="00F070F2" w:rsidRDefault="00F070F2" w:rsidP="00813B40">
      <w:pPr>
        <w:rPr>
          <w:sz w:val="24"/>
        </w:rPr>
      </w:pPr>
      <w:r>
        <w:rPr>
          <w:sz w:val="24"/>
          <w:u w:val="single"/>
        </w:rPr>
        <w:t xml:space="preserve">      </w:t>
      </w:r>
      <w:r w:rsidR="001D6EED">
        <w:rPr>
          <w:sz w:val="24"/>
          <w:u w:val="single"/>
        </w:rPr>
        <w:t>Joyce E. May</w:t>
      </w:r>
      <w:r>
        <w:rPr>
          <w:sz w:val="24"/>
          <w:u w:val="single"/>
        </w:rPr>
        <w:t xml:space="preserve">                               </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t xml:space="preserve"> </w:t>
      </w:r>
    </w:p>
    <w:p w14:paraId="7A3080A8" w14:textId="72EB7A2B" w:rsidR="00F070F2" w:rsidRDefault="00F070F2" w:rsidP="00813B40">
      <w:pPr>
        <w:tabs>
          <w:tab w:val="left" w:pos="-1440"/>
        </w:tabs>
        <w:rPr>
          <w:sz w:val="24"/>
        </w:rPr>
      </w:pPr>
      <w:r>
        <w:rPr>
          <w:szCs w:val="20"/>
        </w:rPr>
        <w:t>Name (Please Print)</w:t>
      </w:r>
      <w:r>
        <w:rPr>
          <w:szCs w:val="20"/>
        </w:rPr>
        <w:tab/>
      </w:r>
      <w:r w:rsidR="00813B40">
        <w:rPr>
          <w:szCs w:val="20"/>
        </w:rPr>
        <w:tab/>
      </w:r>
      <w:r w:rsidR="00813B40">
        <w:rPr>
          <w:szCs w:val="20"/>
        </w:rPr>
        <w:tab/>
      </w:r>
      <w:r w:rsidR="00813B40">
        <w:rPr>
          <w:szCs w:val="20"/>
        </w:rPr>
        <w:tab/>
      </w:r>
      <w:r w:rsidR="00813B40">
        <w:rPr>
          <w:szCs w:val="20"/>
        </w:rPr>
        <w:tab/>
      </w:r>
      <w:r>
        <w:rPr>
          <w:szCs w:val="20"/>
        </w:rPr>
        <w:t>Signature</w:t>
      </w:r>
      <w:r>
        <w:rPr>
          <w:szCs w:val="20"/>
        </w:rPr>
        <w:tab/>
      </w:r>
      <w:r>
        <w:rPr>
          <w:sz w:val="24"/>
        </w:rPr>
        <w:tab/>
      </w:r>
      <w:r>
        <w:rPr>
          <w:sz w:val="24"/>
        </w:rPr>
        <w:tab/>
      </w:r>
    </w:p>
    <w:p w14:paraId="7A3080AA" w14:textId="77777777" w:rsidR="00F070F2" w:rsidRDefault="00F070F2">
      <w:pPr>
        <w:rPr>
          <w:sz w:val="24"/>
        </w:rPr>
      </w:pPr>
    </w:p>
    <w:p w14:paraId="7A3080AB" w14:textId="041AB485" w:rsidR="00F070F2" w:rsidRDefault="00F070F2" w:rsidP="00813B40">
      <w:pPr>
        <w:rPr>
          <w:sz w:val="24"/>
        </w:rPr>
      </w:pPr>
      <w:r>
        <w:rPr>
          <w:sz w:val="24"/>
          <w:u w:val="single"/>
        </w:rPr>
        <w:t xml:space="preserve">Director </w:t>
      </w:r>
      <w:r w:rsidR="001D6EED">
        <w:rPr>
          <w:sz w:val="24"/>
          <w:u w:val="single"/>
        </w:rPr>
        <w:t xml:space="preserve">of Annual </w:t>
      </w:r>
      <w:r w:rsidR="005E6F32">
        <w:rPr>
          <w:sz w:val="24"/>
          <w:u w:val="single"/>
        </w:rPr>
        <w:t>Giving and Operations</w:t>
      </w:r>
      <w:r>
        <w:rPr>
          <w:sz w:val="24"/>
          <w:u w:val="single"/>
        </w:rPr>
        <w:t xml:space="preserve"> </w:t>
      </w:r>
      <w:r>
        <w:rPr>
          <w:sz w:val="24"/>
        </w:rPr>
        <w:tab/>
      </w:r>
      <w:r>
        <w:rPr>
          <w:sz w:val="24"/>
        </w:rPr>
        <w:tab/>
      </w:r>
      <w:r w:rsidR="001D6EED">
        <w:rPr>
          <w:sz w:val="24"/>
          <w:u w:val="single"/>
        </w:rPr>
        <w:t xml:space="preserve"> </w:t>
      </w:r>
      <w:r w:rsidR="001D6EED">
        <w:rPr>
          <w:sz w:val="24"/>
          <w:u w:val="single"/>
        </w:rPr>
        <w:tab/>
      </w:r>
      <w:r w:rsidR="001D6EED">
        <w:rPr>
          <w:sz w:val="24"/>
          <w:u w:val="single"/>
        </w:rPr>
        <w:tab/>
      </w:r>
      <w:r w:rsidR="001D6EED">
        <w:rPr>
          <w:sz w:val="24"/>
          <w:u w:val="single"/>
        </w:rPr>
        <w:tab/>
      </w:r>
      <w:r w:rsidR="001D6EED">
        <w:rPr>
          <w:sz w:val="24"/>
          <w:u w:val="single"/>
        </w:rPr>
        <w:tab/>
      </w:r>
    </w:p>
    <w:p w14:paraId="7A3080AC" w14:textId="35DB4CD0" w:rsidR="00F070F2" w:rsidRDefault="00B96591" w:rsidP="00813B40">
      <w:pPr>
        <w:tabs>
          <w:tab w:val="left" w:pos="-1440"/>
        </w:tabs>
        <w:rPr>
          <w:szCs w:val="20"/>
        </w:rPr>
      </w:pPr>
      <w:r>
        <w:rPr>
          <w:szCs w:val="20"/>
        </w:rPr>
        <w:t>Title</w:t>
      </w:r>
      <w:r w:rsidR="00F070F2">
        <w:rPr>
          <w:szCs w:val="20"/>
        </w:rPr>
        <w:tab/>
      </w:r>
      <w:r w:rsidR="00813B40">
        <w:rPr>
          <w:szCs w:val="20"/>
        </w:rPr>
        <w:tab/>
      </w:r>
      <w:r w:rsidR="00813B40">
        <w:rPr>
          <w:szCs w:val="20"/>
        </w:rPr>
        <w:tab/>
      </w:r>
      <w:r w:rsidR="00813B40">
        <w:rPr>
          <w:szCs w:val="20"/>
        </w:rPr>
        <w:tab/>
      </w:r>
      <w:r w:rsidR="00813B40">
        <w:rPr>
          <w:szCs w:val="20"/>
        </w:rPr>
        <w:tab/>
      </w:r>
      <w:r w:rsidR="00813B40">
        <w:rPr>
          <w:szCs w:val="20"/>
        </w:rPr>
        <w:tab/>
      </w:r>
      <w:r w:rsidR="00813B40">
        <w:rPr>
          <w:szCs w:val="20"/>
        </w:rPr>
        <w:tab/>
      </w:r>
      <w:r w:rsidR="00F070F2">
        <w:rPr>
          <w:szCs w:val="20"/>
        </w:rPr>
        <w:t>Date</w:t>
      </w:r>
    </w:p>
    <w:p w14:paraId="7A3080AD" w14:textId="77777777" w:rsidR="00F070F2" w:rsidRDefault="00F070F2">
      <w:pPr>
        <w:rPr>
          <w:sz w:val="24"/>
        </w:rPr>
      </w:pPr>
    </w:p>
    <w:p w14:paraId="7A3080AE" w14:textId="77777777" w:rsidR="00F070F2" w:rsidRDefault="00F070F2">
      <w:pPr>
        <w:rPr>
          <w:sz w:val="24"/>
        </w:rPr>
      </w:pPr>
    </w:p>
    <w:p w14:paraId="7A3080B1" w14:textId="29C1B78A" w:rsidR="00F070F2" w:rsidRDefault="00F070F2" w:rsidP="00AD5381">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9A51" w14:textId="77777777" w:rsidR="004C7D1A" w:rsidRDefault="004C7D1A">
      <w:r>
        <w:separator/>
      </w:r>
    </w:p>
  </w:endnote>
  <w:endnote w:type="continuationSeparator" w:id="0">
    <w:p w14:paraId="0727DFEA" w14:textId="77777777" w:rsidR="004C7D1A" w:rsidRDefault="004C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80B8" w14:textId="62B9629C"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8342F5">
      <w:rPr>
        <w:noProof/>
        <w:sz w:val="24"/>
      </w:rPr>
      <w:t>4</w:t>
    </w:r>
    <w:r>
      <w:rPr>
        <w:sz w:val="24"/>
      </w:rPr>
      <w:fldChar w:fldCharType="end"/>
    </w:r>
  </w:p>
  <w:p w14:paraId="7A3080B9" w14:textId="42F60DA0" w:rsidR="0012134B" w:rsidRDefault="000738D5" w:rsidP="0012134B">
    <w:pPr>
      <w:tabs>
        <w:tab w:val="left" w:pos="5655"/>
        <w:tab w:val="right" w:pos="9936"/>
      </w:tabs>
      <w:spacing w:line="240" w:lineRule="exact"/>
    </w:pPr>
    <w:r>
      <w:t xml:space="preserve">Updated </w:t>
    </w:r>
    <w:r w:rsidR="003447F2">
      <w:t>2</w:t>
    </w:r>
    <w:r>
      <w:t>/20</w:t>
    </w:r>
    <w:r w:rsidR="003447F2">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BDCE" w14:textId="77777777" w:rsidR="004C7D1A" w:rsidRDefault="004C7D1A">
      <w:r>
        <w:separator/>
      </w:r>
    </w:p>
  </w:footnote>
  <w:footnote w:type="continuationSeparator" w:id="0">
    <w:p w14:paraId="4233F235" w14:textId="77777777" w:rsidR="004C7D1A" w:rsidRDefault="004C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4E44D8"/>
    <w:multiLevelType w:val="hybridMultilevel"/>
    <w:tmpl w:val="2174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B724E"/>
    <w:multiLevelType w:val="hybridMultilevel"/>
    <w:tmpl w:val="8C60B140"/>
    <w:lvl w:ilvl="0" w:tplc="D3F88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90D"/>
    <w:multiLevelType w:val="hybridMultilevel"/>
    <w:tmpl w:val="7434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5756FB"/>
    <w:multiLevelType w:val="hybridMultilevel"/>
    <w:tmpl w:val="9830D5EE"/>
    <w:lvl w:ilvl="0" w:tplc="A95A665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755F0"/>
    <w:multiLevelType w:val="hybridMultilevel"/>
    <w:tmpl w:val="B7B2C5E8"/>
    <w:lvl w:ilvl="0" w:tplc="56ECFA4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94178"/>
    <w:multiLevelType w:val="hybridMultilevel"/>
    <w:tmpl w:val="985E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6A21685"/>
    <w:multiLevelType w:val="hybridMultilevel"/>
    <w:tmpl w:val="3A60F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7"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95D3EAE"/>
    <w:multiLevelType w:val="hybridMultilevel"/>
    <w:tmpl w:val="8C90F084"/>
    <w:lvl w:ilvl="0" w:tplc="1C8EF61E">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9" w15:restartNumberingAfterBreak="0">
    <w:nsid w:val="49C83AD2"/>
    <w:multiLevelType w:val="hybridMultilevel"/>
    <w:tmpl w:val="5FFE1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C532A"/>
    <w:multiLevelType w:val="hybridMultilevel"/>
    <w:tmpl w:val="8C60C1B6"/>
    <w:lvl w:ilvl="0" w:tplc="3C40EF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D7027"/>
    <w:multiLevelType w:val="hybridMultilevel"/>
    <w:tmpl w:val="C76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F1BAF"/>
    <w:multiLevelType w:val="hybridMultilevel"/>
    <w:tmpl w:val="8C90F084"/>
    <w:lvl w:ilvl="0" w:tplc="1C8EF61E">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3"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23"/>
  </w:num>
  <w:num w:numId="6">
    <w:abstractNumId w:val="34"/>
  </w:num>
  <w:num w:numId="7">
    <w:abstractNumId w:val="26"/>
  </w:num>
  <w:num w:numId="8">
    <w:abstractNumId w:val="27"/>
  </w:num>
  <w:num w:numId="9">
    <w:abstractNumId w:val="14"/>
  </w:num>
  <w:num w:numId="10">
    <w:abstractNumId w:val="13"/>
  </w:num>
  <w:num w:numId="11">
    <w:abstractNumId w:val="22"/>
  </w:num>
  <w:num w:numId="12">
    <w:abstractNumId w:val="10"/>
  </w:num>
  <w:num w:numId="13">
    <w:abstractNumId w:val="16"/>
  </w:num>
  <w:num w:numId="14">
    <w:abstractNumId w:val="9"/>
  </w:num>
  <w:num w:numId="15">
    <w:abstractNumId w:val="17"/>
  </w:num>
  <w:num w:numId="16">
    <w:abstractNumId w:val="33"/>
  </w:num>
  <w:num w:numId="17">
    <w:abstractNumId w:val="25"/>
  </w:num>
  <w:num w:numId="18">
    <w:abstractNumId w:val="35"/>
  </w:num>
  <w:num w:numId="19">
    <w:abstractNumId w:val="24"/>
  </w:num>
  <w:num w:numId="20">
    <w:abstractNumId w:val="30"/>
  </w:num>
  <w:num w:numId="21">
    <w:abstractNumId w:val="28"/>
  </w:num>
  <w:num w:numId="22">
    <w:abstractNumId w:val="32"/>
  </w:num>
  <w:num w:numId="23">
    <w:abstractNumId w:val="11"/>
  </w:num>
  <w:num w:numId="24">
    <w:abstractNumId w:val="18"/>
  </w:num>
  <w:num w:numId="25">
    <w:abstractNumId w:val="12"/>
  </w:num>
  <w:num w:numId="26">
    <w:abstractNumId w:val="20"/>
  </w:num>
  <w:num w:numId="27">
    <w:abstractNumId w:val="31"/>
  </w:num>
  <w:num w:numId="28">
    <w:abstractNumId w:val="15"/>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5E"/>
    <w:rsid w:val="00014E00"/>
    <w:rsid w:val="00031BCB"/>
    <w:rsid w:val="00047185"/>
    <w:rsid w:val="000478FC"/>
    <w:rsid w:val="0005466F"/>
    <w:rsid w:val="00070738"/>
    <w:rsid w:val="000738D5"/>
    <w:rsid w:val="0008380C"/>
    <w:rsid w:val="0009077A"/>
    <w:rsid w:val="00092BAD"/>
    <w:rsid w:val="000E1E42"/>
    <w:rsid w:val="0012134B"/>
    <w:rsid w:val="00136146"/>
    <w:rsid w:val="00152FA8"/>
    <w:rsid w:val="001754CA"/>
    <w:rsid w:val="001A6248"/>
    <w:rsid w:val="001D6EED"/>
    <w:rsid w:val="002246F2"/>
    <w:rsid w:val="00234507"/>
    <w:rsid w:val="002349E6"/>
    <w:rsid w:val="0024311C"/>
    <w:rsid w:val="002551BC"/>
    <w:rsid w:val="00273E26"/>
    <w:rsid w:val="00291BA1"/>
    <w:rsid w:val="002E33F0"/>
    <w:rsid w:val="002F401C"/>
    <w:rsid w:val="00303796"/>
    <w:rsid w:val="0032063D"/>
    <w:rsid w:val="003447F2"/>
    <w:rsid w:val="00350328"/>
    <w:rsid w:val="00397B20"/>
    <w:rsid w:val="003B3D6E"/>
    <w:rsid w:val="003E6269"/>
    <w:rsid w:val="0044463C"/>
    <w:rsid w:val="004C7D1A"/>
    <w:rsid w:val="005165DE"/>
    <w:rsid w:val="00537E04"/>
    <w:rsid w:val="0054183C"/>
    <w:rsid w:val="005746B7"/>
    <w:rsid w:val="005C0537"/>
    <w:rsid w:val="005C1966"/>
    <w:rsid w:val="005C4D92"/>
    <w:rsid w:val="005E6F32"/>
    <w:rsid w:val="00601781"/>
    <w:rsid w:val="006243FD"/>
    <w:rsid w:val="00643564"/>
    <w:rsid w:val="0065564D"/>
    <w:rsid w:val="0066072C"/>
    <w:rsid w:val="006710D7"/>
    <w:rsid w:val="00675AA7"/>
    <w:rsid w:val="006B1B3D"/>
    <w:rsid w:val="00773FF7"/>
    <w:rsid w:val="00795FEB"/>
    <w:rsid w:val="007C49DC"/>
    <w:rsid w:val="007C5288"/>
    <w:rsid w:val="0080362D"/>
    <w:rsid w:val="00813B40"/>
    <w:rsid w:val="00827A87"/>
    <w:rsid w:val="008342F5"/>
    <w:rsid w:val="0083533D"/>
    <w:rsid w:val="00836FE6"/>
    <w:rsid w:val="00837591"/>
    <w:rsid w:val="00841E1F"/>
    <w:rsid w:val="008429CA"/>
    <w:rsid w:val="00855A5E"/>
    <w:rsid w:val="00874278"/>
    <w:rsid w:val="008D4007"/>
    <w:rsid w:val="008D5490"/>
    <w:rsid w:val="008F0DEF"/>
    <w:rsid w:val="00936FB2"/>
    <w:rsid w:val="00945AC7"/>
    <w:rsid w:val="0095718B"/>
    <w:rsid w:val="00960F68"/>
    <w:rsid w:val="00995CE7"/>
    <w:rsid w:val="009A1779"/>
    <w:rsid w:val="009A4059"/>
    <w:rsid w:val="009A6075"/>
    <w:rsid w:val="009B6127"/>
    <w:rsid w:val="009C42A7"/>
    <w:rsid w:val="009D24F6"/>
    <w:rsid w:val="00A00F82"/>
    <w:rsid w:val="00A66FB8"/>
    <w:rsid w:val="00AB3990"/>
    <w:rsid w:val="00AC703C"/>
    <w:rsid w:val="00AD5381"/>
    <w:rsid w:val="00AF4C4D"/>
    <w:rsid w:val="00B046AB"/>
    <w:rsid w:val="00B11E2F"/>
    <w:rsid w:val="00B36B8C"/>
    <w:rsid w:val="00B522A2"/>
    <w:rsid w:val="00B676AC"/>
    <w:rsid w:val="00B72042"/>
    <w:rsid w:val="00B96591"/>
    <w:rsid w:val="00BA6164"/>
    <w:rsid w:val="00BB6CBF"/>
    <w:rsid w:val="00C031EB"/>
    <w:rsid w:val="00C062C4"/>
    <w:rsid w:val="00C36F35"/>
    <w:rsid w:val="00C62933"/>
    <w:rsid w:val="00CC6654"/>
    <w:rsid w:val="00CD238F"/>
    <w:rsid w:val="00CF3A0E"/>
    <w:rsid w:val="00D012BE"/>
    <w:rsid w:val="00D408D9"/>
    <w:rsid w:val="00D60F7D"/>
    <w:rsid w:val="00D71A67"/>
    <w:rsid w:val="00D80F5E"/>
    <w:rsid w:val="00E119C9"/>
    <w:rsid w:val="00E46E47"/>
    <w:rsid w:val="00E47D51"/>
    <w:rsid w:val="00EA1B0B"/>
    <w:rsid w:val="00EC3CAF"/>
    <w:rsid w:val="00EF2317"/>
    <w:rsid w:val="00EF5076"/>
    <w:rsid w:val="00F070F2"/>
    <w:rsid w:val="00F40ADD"/>
    <w:rsid w:val="00F5613E"/>
    <w:rsid w:val="00F7490F"/>
    <w:rsid w:val="00F84FE3"/>
    <w:rsid w:val="00F86AB8"/>
    <w:rsid w:val="00FC094B"/>
    <w:rsid w:val="00FD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308056"/>
  <w15:docId w15:val="{5B31C1A3-6CE8-4AC5-BAB6-687C63C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1754CA"/>
    <w:pPr>
      <w:ind w:left="720"/>
      <w:contextualSpacing/>
    </w:pPr>
  </w:style>
  <w:style w:type="table" w:styleId="TableGrid">
    <w:name w:val="Table Grid"/>
    <w:basedOn w:val="TableNormal"/>
    <w:uiPriority w:val="59"/>
    <w:rsid w:val="00344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E3FE5-A7CD-4CC9-AE41-8B65BC7557B2}">
  <ds:schemaRefs>
    <ds:schemaRef ds:uri="http://schemas.openxmlformats.org/officeDocument/2006/bibliography"/>
  </ds:schemaRefs>
</ds:datastoreItem>
</file>

<file path=customXml/itemProps2.xml><?xml version="1.0" encoding="utf-8"?>
<ds:datastoreItem xmlns:ds="http://schemas.openxmlformats.org/officeDocument/2006/customXml" ds:itemID="{A5BFD0D3-BB60-44D4-A101-F4852AD52AFA}"/>
</file>

<file path=customXml/itemProps3.xml><?xml version="1.0" encoding="utf-8"?>
<ds:datastoreItem xmlns:ds="http://schemas.openxmlformats.org/officeDocument/2006/customXml" ds:itemID="{F51EAB69-699A-4AAD-ABC0-3FD01D11AA25}"/>
</file>

<file path=customXml/itemProps4.xml><?xml version="1.0" encoding="utf-8"?>
<ds:datastoreItem xmlns:ds="http://schemas.openxmlformats.org/officeDocument/2006/customXml" ds:itemID="{92C72438-07D1-4FF2-826D-5F731275BD4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2012-12-17T14:34:00Z</cp:lastPrinted>
  <dcterms:created xsi:type="dcterms:W3CDTF">2021-08-24T13:06:00Z</dcterms:created>
  <dcterms:modified xsi:type="dcterms:W3CDTF">2021-08-24T13:06:00Z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